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3C57B0" w:rsidRPr="003C57B0" w:rsidRDefault="00D76227" w:rsidP="003C57B0">
      <w:r w:rsidRPr="00D76227">
        <w:rPr>
          <w:rStyle w:val="Hiperveza"/>
          <w:color w:val="auto"/>
          <w:u w:val="none"/>
        </w:rPr>
        <w:t xml:space="preserve">Ivanić-Grad, </w:t>
      </w:r>
      <w:r w:rsidR="003C57B0" w:rsidRPr="003C57B0">
        <w:rPr>
          <w:noProof/>
        </w:rPr>
        <w:t xml:space="preserve">21. ožujka </w:t>
      </w:r>
      <w:r w:rsidR="003C57B0" w:rsidRPr="003C57B0">
        <w:t>2024.</w:t>
      </w:r>
    </w:p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3C57B0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47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2</w:t>
      </w:r>
      <w:r w:rsidR="00C30910">
        <w:rPr>
          <w:sz w:val="23"/>
          <w:szCs w:val="23"/>
        </w:rPr>
        <w:t>1.3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  <w:r w:rsidR="002155A9">
        <w:rPr>
          <w:sz w:val="23"/>
          <w:szCs w:val="23"/>
        </w:rPr>
        <w:t>u prostorijama škole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3C57B0">
        <w:t>apisnik 46</w:t>
      </w:r>
      <w:r w:rsidRPr="00542977">
        <w:t>.</w:t>
      </w:r>
      <w:r w:rsidR="00164C93" w:rsidRPr="00542977">
        <w:t xml:space="preserve"> sjednice školskog odbora verificiran je jednoglasno</w:t>
      </w:r>
    </w:p>
    <w:p w:rsidR="00555A66" w:rsidRPr="002D5361" w:rsidRDefault="001431BC" w:rsidP="00555A66">
      <w:r w:rsidRPr="00DE5205">
        <w:rPr>
          <w:b/>
          <w:i/>
          <w:u w:val="single"/>
        </w:rPr>
        <w:t>Ad 2.</w:t>
      </w:r>
      <w:r>
        <w:t xml:space="preserve">  </w:t>
      </w:r>
    </w:p>
    <w:p w:rsidR="00980325" w:rsidRDefault="003C57B0" w:rsidP="003C57B0">
      <w:pPr>
        <w:pStyle w:val="Odlomakpopisa"/>
        <w:numPr>
          <w:ilvl w:val="0"/>
          <w:numId w:val="16"/>
        </w:numPr>
      </w:pPr>
      <w:r w:rsidRPr="003C57B0">
        <w:t>Školski odbor jednoglasno daje suglasnost ravnateljici za zasnivanje radnog odnosa</w:t>
      </w:r>
      <w:r>
        <w:t xml:space="preserve"> </w:t>
      </w:r>
      <w:r w:rsidRPr="003C57B0">
        <w:t xml:space="preserve">nakon završenog natječaja s NATALIJOM JAJETIĆ, VSS – diplomirani inženjer tekstilne tehnologije, na određeno vrijeme s punim radnim vremenom, do povratka Mihaele Rašić </w:t>
      </w:r>
      <w:proofErr w:type="spellStart"/>
      <w:r w:rsidRPr="003C57B0">
        <w:t>Čulina</w:t>
      </w:r>
      <w:proofErr w:type="spellEnd"/>
      <w:r w:rsidRPr="003C57B0">
        <w:t>, ili do ponovnog raspisivanja natječaja i zasnivanja radnog odnosa sa stručnom osobom, u roku od 5 mjeseci, a najduže do 21.6.2024. Ugovor o radu sklopit će se s danom 8. travanj 2024</w:t>
      </w:r>
    </w:p>
    <w:p w:rsidR="003C57B0" w:rsidRDefault="003C57B0" w:rsidP="003C57B0"/>
    <w:p w:rsidR="003C57B0" w:rsidRDefault="003C57B0" w:rsidP="003C57B0">
      <w:pPr>
        <w:pStyle w:val="Odlomakpopisa"/>
        <w:numPr>
          <w:ilvl w:val="0"/>
          <w:numId w:val="16"/>
        </w:numPr>
      </w:pPr>
      <w:r w:rsidRPr="003C57B0">
        <w:t>Školski odbor jednoglasno daje suglasnost ravnateljici za zasnivanje radnog odnosa</w:t>
      </w:r>
      <w:r>
        <w:t xml:space="preserve"> </w:t>
      </w:r>
      <w:r w:rsidRPr="003C57B0">
        <w:t>nakon završenog natječaja s ŽELJKOM BILBIJOM sa završenom srednjom glazbenom školom, na određeno vrijeme s punim radnim vremenom, do raspisivanja natječaja i zasnivanje radnog odnosa po ponovljenom natječaju ili na drugi propisan način na 5 mjeseci, a najduže do 21.6.2024. Ugovor o radu sklopit će se s danom 22. ožujak 2024</w:t>
      </w:r>
      <w:r>
        <w:t>.</w:t>
      </w:r>
    </w:p>
    <w:p w:rsidR="003C57B0" w:rsidRDefault="003C57B0" w:rsidP="003C57B0">
      <w:pPr>
        <w:pStyle w:val="Odlomakpopisa"/>
      </w:pPr>
    </w:p>
    <w:p w:rsidR="003C57B0" w:rsidRDefault="003C57B0" w:rsidP="003C57B0">
      <w:pPr>
        <w:pStyle w:val="Odlomakpopisa"/>
        <w:numPr>
          <w:ilvl w:val="0"/>
          <w:numId w:val="16"/>
        </w:numPr>
      </w:pPr>
      <w:r w:rsidRPr="003C57B0">
        <w:t>Školski odbor jednoglasno daje suglasnost ravnateljici za zasnivanje radnog odnosa nakon završenog natječaja s MIHAELOM ROŠIN, kuhar-slastičar 2 na  određeno vrijeme s punim radnim vremenom, do povratka zamjenjivane Sanje Levak. Ugovor o radu sklopit će se s danom 25. ožujka 2024</w:t>
      </w:r>
      <w:r>
        <w:t>.</w:t>
      </w:r>
    </w:p>
    <w:p w:rsidR="003C57B0" w:rsidRDefault="003C57B0" w:rsidP="003C57B0">
      <w:pPr>
        <w:pStyle w:val="Odlomakpopisa"/>
      </w:pPr>
    </w:p>
    <w:p w:rsidR="003C57B0" w:rsidRDefault="003C57B0" w:rsidP="003C57B0">
      <w:pPr>
        <w:pStyle w:val="Odlomakpopisa"/>
        <w:numPr>
          <w:ilvl w:val="0"/>
          <w:numId w:val="16"/>
        </w:numPr>
      </w:pPr>
      <w:r>
        <w:t>Školski odbor jednoglasno daje suglasnost ravnateljici za zasnivanje radnog odnosa</w:t>
      </w:r>
      <w:r>
        <w:t xml:space="preserve"> </w:t>
      </w:r>
      <w:r>
        <w:t xml:space="preserve">nakon završenog natječaja s DARKO BRCKO, SSS- Rudarsko – naftni stručni radnik, na određeno vrijeme s nepunim radnim vremenom ( 30 sati) do povratka Željka </w:t>
      </w:r>
      <w:proofErr w:type="spellStart"/>
      <w:r>
        <w:t>Kletečki</w:t>
      </w:r>
      <w:proofErr w:type="spellEnd"/>
      <w:r>
        <w:t xml:space="preserve"> ili do ponovnog raspisivanja natječaja i zasnivanja radnog odnosa sa stručnom osobom, u roku od 5 mjeseci, a najduže do 21.6.2024. Ugovor o radu sklopit će se s danom 25. ožujka 2024</w:t>
      </w:r>
      <w:r>
        <w:t>.</w:t>
      </w:r>
    </w:p>
    <w:p w:rsidR="003C57B0" w:rsidRDefault="003C57B0" w:rsidP="003C57B0"/>
    <w:p w:rsidR="003C57B0" w:rsidRPr="003C57B0" w:rsidRDefault="003C57B0" w:rsidP="003C57B0">
      <w:pPr>
        <w:rPr>
          <w:b/>
          <w:i/>
          <w:u w:val="single"/>
        </w:rPr>
      </w:pPr>
      <w:r w:rsidRPr="003C57B0">
        <w:rPr>
          <w:b/>
          <w:i/>
          <w:u w:val="single"/>
        </w:rPr>
        <w:t>Ad.3.</w:t>
      </w:r>
    </w:p>
    <w:p w:rsidR="00D31112" w:rsidRPr="00D31112" w:rsidRDefault="003C57B0" w:rsidP="00D31112">
      <w:r w:rsidRPr="003C57B0">
        <w:tab/>
      </w:r>
      <w:r w:rsidR="00D31112" w:rsidRPr="00D31112">
        <w:t>Školski odbor jednoglasno donosi Odluku: Usvaja se Izvješće o izvršenju Financijskog plana OŠ Stjepana Basaričeka za 2023. Izvješće je sastavni dio ove Odluke i nalazi se u arhivi škole.</w:t>
      </w:r>
    </w:p>
    <w:p w:rsidR="003C57B0" w:rsidRPr="003C57B0" w:rsidRDefault="003C57B0" w:rsidP="003C57B0"/>
    <w:p w:rsidR="003C57B0" w:rsidRPr="00D31112" w:rsidRDefault="003C57B0" w:rsidP="003C57B0">
      <w:pPr>
        <w:rPr>
          <w:b/>
          <w:i/>
        </w:rPr>
      </w:pPr>
    </w:p>
    <w:p w:rsidR="00DB51F4" w:rsidRDefault="00DB51F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bookmarkStart w:id="0" w:name="_GoBack"/>
      <w:bookmarkEnd w:id="0"/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462B7"/>
    <w:rsid w:val="00051AFF"/>
    <w:rsid w:val="00070D28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9239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2024-07-11T10:44:00Z</dcterms:created>
  <dcterms:modified xsi:type="dcterms:W3CDTF">2024-07-11T10:44:00Z</dcterms:modified>
</cp:coreProperties>
</file>