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5107" w14:textId="77777777" w:rsidR="00DE74A0" w:rsidRDefault="00574DA8">
      <w:pPr>
        <w:jc w:val="center"/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sz w:val="28"/>
        </w:rPr>
        <w:t>Praćenje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i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ocjenjivanje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učenika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na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nastavi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hrvatskoga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jezika</w:t>
      </w:r>
      <w:proofErr w:type="spellEnd"/>
    </w:p>
    <w:p w14:paraId="4A46552E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Hrvatski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jezik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nastavni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predmet</w:t>
      </w:r>
      <w:proofErr w:type="spellEnd"/>
      <w:r>
        <w:rPr>
          <w:rFonts w:ascii="Cambria" w:hAnsi="Cambria"/>
        </w:rPr>
        <w:t xml:space="preserve"> koji </w:t>
      </w:r>
      <w:proofErr w:type="spellStart"/>
      <w:r>
        <w:rPr>
          <w:rFonts w:ascii="Cambria" w:hAnsi="Cambria"/>
        </w:rPr>
        <w:t>obuhvaća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područja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učenice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učenici</w:t>
      </w:r>
      <w:proofErr w:type="spellEnd"/>
      <w:r>
        <w:rPr>
          <w:rFonts w:ascii="Cambria" w:hAnsi="Cambria"/>
        </w:rPr>
        <w:t xml:space="preserve"> prate u </w:t>
      </w:r>
      <w:proofErr w:type="spellStart"/>
      <w:r>
        <w:rPr>
          <w:rFonts w:ascii="Cambria" w:hAnsi="Cambria"/>
        </w:rPr>
        <w:t>svakome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područja</w:t>
      </w:r>
      <w:proofErr w:type="spellEnd"/>
      <w:r>
        <w:rPr>
          <w:rFonts w:ascii="Cambria" w:hAnsi="Cambria"/>
        </w:rPr>
        <w:t xml:space="preserve">. </w:t>
      </w:r>
    </w:p>
    <w:p w14:paraId="073EA52C" w14:textId="77777777" w:rsidR="00DE74A0" w:rsidRDefault="00DE74A0">
      <w:pPr>
        <w:rPr>
          <w:rFonts w:ascii="Cambria" w:hAnsi="Cambria"/>
        </w:rPr>
      </w:pPr>
    </w:p>
    <w:p w14:paraId="09534C33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 </w:t>
      </w:r>
      <w:proofErr w:type="spellStart"/>
      <w:r>
        <w:rPr>
          <w:rFonts w:ascii="Cambria" w:hAnsi="Cambria"/>
          <w:b/>
        </w:rPr>
        <w:t>Jezik</w:t>
      </w:r>
      <w:proofErr w:type="spellEnd"/>
      <w:r>
        <w:rPr>
          <w:rFonts w:ascii="Cambria" w:hAnsi="Cambria"/>
          <w:b/>
        </w:rPr>
        <w:t xml:space="preserve"> </w:t>
      </w:r>
    </w:p>
    <w:p w14:paraId="5B9EF161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Tijekom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obrazovnog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razdoblja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pišu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najmanje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dvije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velike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 znanja. </w:t>
      </w:r>
      <w:proofErr w:type="spellStart"/>
      <w:r>
        <w:rPr>
          <w:rFonts w:ascii="Cambria" w:hAnsi="Cambria"/>
        </w:rPr>
        <w:t>Učenici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unaprijed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upoznati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gradivom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koje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obuhvaćeno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provjerom</w:t>
      </w:r>
      <w:proofErr w:type="spellEnd"/>
      <w:r>
        <w:rPr>
          <w:rFonts w:ascii="Cambria" w:hAnsi="Cambria"/>
        </w:rPr>
        <w:t xml:space="preserve">. Za </w:t>
      </w:r>
      <w:proofErr w:type="spellStart"/>
      <w:r>
        <w:rPr>
          <w:rFonts w:ascii="Cambria" w:hAnsi="Cambria"/>
        </w:rPr>
        <w:t>provjeru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predviđen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cijeli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nastavni</w:t>
      </w:r>
      <w:proofErr w:type="spellEnd"/>
      <w:r>
        <w:rPr>
          <w:rFonts w:ascii="Cambria" w:hAnsi="Cambria"/>
        </w:rPr>
        <w:t xml:space="preserve"> sat, </w:t>
      </w:r>
      <w:proofErr w:type="spellStart"/>
      <w:r>
        <w:rPr>
          <w:rFonts w:ascii="Cambria" w:hAnsi="Cambria"/>
        </w:rPr>
        <w:t>iako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vrijeme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potrebno</w:t>
      </w:r>
      <w:proofErr w:type="spellEnd"/>
      <w:r>
        <w:rPr>
          <w:rFonts w:ascii="Cambria" w:hAnsi="Cambria"/>
        </w:rPr>
        <w:t xml:space="preserve"> za </w:t>
      </w:r>
      <w:proofErr w:type="spellStart"/>
      <w:r>
        <w:rPr>
          <w:rFonts w:ascii="Cambria" w:hAnsi="Cambria"/>
        </w:rPr>
        <w:t>rješavanje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pravilu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oko</w:t>
      </w:r>
      <w:proofErr w:type="spellEnd"/>
      <w:r>
        <w:rPr>
          <w:rFonts w:ascii="Cambria" w:hAnsi="Cambria"/>
        </w:rPr>
        <w:t xml:space="preserve"> 30 </w:t>
      </w:r>
      <w:proofErr w:type="spellStart"/>
      <w:r>
        <w:rPr>
          <w:rFonts w:ascii="Cambria" w:hAnsi="Cambria"/>
        </w:rPr>
        <w:t>minuta</w:t>
      </w:r>
      <w:proofErr w:type="spellEnd"/>
      <w:r>
        <w:rPr>
          <w:rFonts w:ascii="Cambria" w:hAnsi="Cambria"/>
        </w:rPr>
        <w:t xml:space="preserve">; </w:t>
      </w:r>
      <w:proofErr w:type="spellStart"/>
      <w:r>
        <w:rPr>
          <w:rFonts w:ascii="Cambria" w:hAnsi="Cambria"/>
        </w:rPr>
        <w:t>učenicima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dopušteno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rješavati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dulje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prosječno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potrebnog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vremena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kako</w:t>
      </w:r>
      <w:proofErr w:type="spellEnd"/>
      <w:r>
        <w:rPr>
          <w:rFonts w:ascii="Cambria" w:hAnsi="Cambria"/>
        </w:rPr>
        <w:t xml:space="preserve"> bi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kojima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potrebno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više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vremena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uspjeli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riješiti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zadatke</w:t>
      </w:r>
      <w:proofErr w:type="spellEnd"/>
      <w:r>
        <w:rPr>
          <w:rFonts w:ascii="Cambria" w:hAnsi="Cambria"/>
        </w:rPr>
        <w:t>.</w:t>
      </w:r>
    </w:p>
    <w:p w14:paraId="7B9F008F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Zadatci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sastavljeni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objektivno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precizno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pripadaju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skupini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zadataka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objektivnog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tipa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Nakon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ispita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redovito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tijekom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osvrt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svaki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objašnjenje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bodovanja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zadataka</w:t>
      </w:r>
      <w:proofErr w:type="spellEnd"/>
      <w:r>
        <w:rPr>
          <w:rFonts w:ascii="Cambria" w:hAnsi="Cambria"/>
        </w:rPr>
        <w:t>.</w:t>
      </w:r>
    </w:p>
    <w:p w14:paraId="1DE5647D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velikih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upisuju</w:t>
      </w:r>
      <w:proofErr w:type="spellEnd"/>
      <w:r>
        <w:rPr>
          <w:rFonts w:ascii="Cambria" w:hAnsi="Cambria"/>
        </w:rPr>
        <w:t xml:space="preserve"> se u </w:t>
      </w:r>
      <w:proofErr w:type="spellStart"/>
      <w:r>
        <w:rPr>
          <w:rFonts w:ascii="Cambria" w:hAnsi="Cambria"/>
        </w:rPr>
        <w:t>rubriku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mjeseca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kojemu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provjera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provedena</w:t>
      </w:r>
      <w:proofErr w:type="spellEnd"/>
      <w:r>
        <w:rPr>
          <w:rFonts w:ascii="Cambria" w:hAnsi="Cambria"/>
        </w:rPr>
        <w:t>.</w:t>
      </w:r>
    </w:p>
    <w:p w14:paraId="044CD0AD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Osim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velikih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učenikovo</w:t>
      </w:r>
      <w:proofErr w:type="spellEnd"/>
      <w:r>
        <w:rPr>
          <w:rFonts w:ascii="Cambria" w:hAnsi="Cambria"/>
        </w:rPr>
        <w:t xml:space="preserve"> se </w:t>
      </w:r>
      <w:proofErr w:type="spellStart"/>
      <w:proofErr w:type="gramStart"/>
      <w:r>
        <w:rPr>
          <w:rFonts w:ascii="Cambria" w:hAnsi="Cambria"/>
        </w:rPr>
        <w:t>znanje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može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manjim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višeminutnim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provjerama</w:t>
      </w:r>
      <w:proofErr w:type="spellEnd"/>
      <w:r>
        <w:rPr>
          <w:rFonts w:ascii="Cambria" w:hAnsi="Cambria"/>
        </w:rPr>
        <w:t>.</w:t>
      </w:r>
    </w:p>
    <w:p w14:paraId="11EE3858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Učenikovo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znanje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putem</w:t>
      </w:r>
      <w:proofErr w:type="spellEnd"/>
      <w:r>
        <w:rPr>
          <w:rFonts w:ascii="Cambria" w:hAnsi="Cambria"/>
        </w:rPr>
        <w:t xml:space="preserve">; u </w:t>
      </w:r>
      <w:proofErr w:type="spellStart"/>
      <w:r>
        <w:rPr>
          <w:rFonts w:ascii="Cambria" w:hAnsi="Cambria"/>
        </w:rPr>
        <w:t>pravilu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tim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putem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ocjenjuje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učenikovo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znanje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neznanje</w:t>
      </w:r>
      <w:proofErr w:type="spellEnd"/>
      <w:r>
        <w:rPr>
          <w:rFonts w:ascii="Cambria" w:hAnsi="Cambria"/>
        </w:rPr>
        <w:t xml:space="preserve">; </w:t>
      </w:r>
      <w:proofErr w:type="spellStart"/>
      <w:r>
        <w:rPr>
          <w:rFonts w:ascii="Cambria" w:hAnsi="Cambria"/>
        </w:rPr>
        <w:t>dakle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sudjeluje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prepoznaje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razgovora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zaključuje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povezuje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obrazlaže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druge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načine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pokazuje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poznavanje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građe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vještinu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prezentacije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takav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će</w:t>
      </w:r>
      <w:proofErr w:type="spellEnd"/>
      <w:r>
        <w:rPr>
          <w:rFonts w:ascii="Cambria" w:hAnsi="Cambria"/>
        </w:rPr>
        <w:t xml:space="preserve"> se rad </w:t>
      </w:r>
      <w:proofErr w:type="spellStart"/>
      <w:r>
        <w:rPr>
          <w:rFonts w:ascii="Cambria" w:hAnsi="Cambria"/>
        </w:rPr>
        <w:t>ocijeniti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zasluženom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ocjenom</w:t>
      </w:r>
      <w:proofErr w:type="spellEnd"/>
      <w:r>
        <w:rPr>
          <w:rFonts w:ascii="Cambria" w:hAnsi="Cambria"/>
        </w:rPr>
        <w:t>.</w:t>
      </w:r>
    </w:p>
    <w:p w14:paraId="7AF443FC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Ako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želi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pokazati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svoje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znanje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putem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predviđeni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ispit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javiti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dogovoriti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odgovaranja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Učenik</w:t>
      </w:r>
      <w:proofErr w:type="spellEnd"/>
      <w:r>
        <w:rPr>
          <w:rFonts w:ascii="Cambria" w:hAnsi="Cambria"/>
        </w:rPr>
        <w:t xml:space="preserve"> ne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izuzet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oblika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osim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ako</w:t>
      </w:r>
      <w:proofErr w:type="spellEnd"/>
      <w:r>
        <w:rPr>
          <w:rFonts w:ascii="Cambria" w:hAnsi="Cambria"/>
        </w:rPr>
        <w:t xml:space="preserve"> za to ne </w:t>
      </w:r>
      <w:proofErr w:type="spellStart"/>
      <w:r>
        <w:rPr>
          <w:rFonts w:ascii="Cambria" w:hAnsi="Cambria"/>
        </w:rPr>
        <w:t>postoje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obrazloženi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razlozi</w:t>
      </w:r>
      <w:proofErr w:type="spellEnd"/>
      <w:r>
        <w:rPr>
          <w:rFonts w:ascii="Cambria" w:hAnsi="Cambria"/>
        </w:rPr>
        <w:t>.</w:t>
      </w:r>
    </w:p>
    <w:p w14:paraId="07E10759" w14:textId="77777777" w:rsidR="00DE74A0" w:rsidRDefault="00DE74A0">
      <w:pPr>
        <w:rPr>
          <w:rFonts w:ascii="Cambria" w:hAnsi="Cambria"/>
          <w:b/>
        </w:rPr>
      </w:pPr>
    </w:p>
    <w:p w14:paraId="5EE38AEA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2. </w:t>
      </w:r>
      <w:proofErr w:type="spellStart"/>
      <w:r>
        <w:rPr>
          <w:rFonts w:ascii="Cambria" w:hAnsi="Cambria"/>
          <w:b/>
        </w:rPr>
        <w:t>Književnost</w:t>
      </w:r>
      <w:proofErr w:type="spellEnd"/>
    </w:p>
    <w:p w14:paraId="5A552BF1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Poznavanje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gradiva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književnosti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provjerava</w:t>
      </w:r>
      <w:proofErr w:type="spellEnd"/>
      <w:r>
        <w:rPr>
          <w:rFonts w:ascii="Cambria" w:hAnsi="Cambria"/>
        </w:rPr>
        <w:t xml:space="preserve"> se u </w:t>
      </w:r>
      <w:proofErr w:type="spellStart"/>
      <w:r>
        <w:rPr>
          <w:rFonts w:ascii="Cambria" w:hAnsi="Cambria"/>
        </w:rPr>
        <w:t>usmenom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obliku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Prednost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daje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provjerama</w:t>
      </w:r>
      <w:proofErr w:type="spellEnd"/>
      <w:r>
        <w:rPr>
          <w:rFonts w:ascii="Cambria" w:hAnsi="Cambria"/>
        </w:rPr>
        <w:t xml:space="preserve">, no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provesti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dvije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veće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polugodištu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više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manjih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</w:t>
      </w:r>
      <w:proofErr w:type="spellEnd"/>
      <w:r>
        <w:rPr>
          <w:rFonts w:ascii="Cambria" w:hAnsi="Cambria"/>
        </w:rPr>
        <w:t>.</w:t>
      </w:r>
    </w:p>
    <w:p w14:paraId="10839CD6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Učenikovo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sudjelovanje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poznavanje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građe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vrednuje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tako</w:t>
      </w:r>
      <w:proofErr w:type="spellEnd"/>
      <w:r>
        <w:rPr>
          <w:rFonts w:ascii="Cambria" w:hAnsi="Cambria"/>
        </w:rPr>
        <w:t xml:space="preserve"> da se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upisuje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bilješke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zbraja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prethodnim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isti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usmeni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način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dobivenim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ocjenama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najmanje</w:t>
      </w:r>
      <w:proofErr w:type="spellEnd"/>
      <w:r>
        <w:rPr>
          <w:rFonts w:ascii="Cambria" w:hAnsi="Cambria"/>
        </w:rPr>
        <w:t xml:space="preserve"> tri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), a </w:t>
      </w:r>
      <w:proofErr w:type="spellStart"/>
      <w:r>
        <w:rPr>
          <w:rFonts w:ascii="Cambria" w:hAnsi="Cambria"/>
        </w:rPr>
        <w:t>iznimno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upisana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rubriku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ako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sudjelovanje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pokazuje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visoka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postignuća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određenom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području</w:t>
      </w:r>
      <w:proofErr w:type="spellEnd"/>
      <w:r>
        <w:rPr>
          <w:rFonts w:ascii="Cambria" w:hAnsi="Cambria"/>
        </w:rPr>
        <w:t>).</w:t>
      </w:r>
    </w:p>
    <w:p w14:paraId="242480E1" w14:textId="77777777" w:rsidR="00DE74A0" w:rsidRDefault="00DE74A0">
      <w:pPr>
        <w:rPr>
          <w:rFonts w:ascii="Cambria" w:hAnsi="Cambria"/>
        </w:rPr>
      </w:pPr>
    </w:p>
    <w:p w14:paraId="277107FD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3. </w:t>
      </w:r>
      <w:proofErr w:type="spellStart"/>
      <w:r>
        <w:rPr>
          <w:rFonts w:ascii="Cambria" w:hAnsi="Cambria"/>
          <w:b/>
        </w:rPr>
        <w:t>Lektira</w:t>
      </w:r>
      <w:proofErr w:type="spellEnd"/>
    </w:p>
    <w:p w14:paraId="364C3CFE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nastavi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lektire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vrednuje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pročitanost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razumijevanje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djela</w:t>
      </w:r>
      <w:proofErr w:type="spellEnd"/>
      <w:r>
        <w:rPr>
          <w:rFonts w:ascii="Cambria" w:hAnsi="Cambria"/>
        </w:rPr>
        <w:t xml:space="preserve">. U </w:t>
      </w:r>
      <w:proofErr w:type="spellStart"/>
      <w:r>
        <w:rPr>
          <w:rFonts w:ascii="Cambria" w:hAnsi="Cambria"/>
        </w:rPr>
        <w:t>pravilu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pišu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zatim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razgovara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pročitanome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djelu</w:t>
      </w:r>
      <w:proofErr w:type="spellEnd"/>
      <w:r>
        <w:rPr>
          <w:rFonts w:ascii="Cambria" w:hAnsi="Cambria"/>
        </w:rPr>
        <w:t xml:space="preserve">. </w:t>
      </w:r>
    </w:p>
    <w:p w14:paraId="25CCAC13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Ako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</w:t>
      </w:r>
      <w:proofErr w:type="spellEnd"/>
      <w:r>
        <w:rPr>
          <w:rFonts w:ascii="Cambria" w:hAnsi="Cambria"/>
        </w:rPr>
        <w:t xml:space="preserve"> /</w:t>
      </w:r>
      <w:proofErr w:type="spellStart"/>
      <w:r>
        <w:rPr>
          <w:rFonts w:ascii="Cambria" w:hAnsi="Cambria"/>
        </w:rPr>
        <w:t>učenica</w:t>
      </w:r>
      <w:proofErr w:type="spellEnd"/>
      <w:r>
        <w:rPr>
          <w:rFonts w:ascii="Cambria" w:hAnsi="Cambria"/>
        </w:rPr>
        <w:t xml:space="preserve"> ne </w:t>
      </w:r>
      <w:proofErr w:type="spellStart"/>
      <w:r>
        <w:rPr>
          <w:rFonts w:ascii="Cambria" w:hAnsi="Cambria"/>
        </w:rPr>
        <w:t>sudjeluje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razgovoru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konačna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donosi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temelju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; </w:t>
      </w:r>
      <w:proofErr w:type="spellStart"/>
      <w:r>
        <w:rPr>
          <w:rFonts w:ascii="Cambria" w:hAnsi="Cambria"/>
        </w:rPr>
        <w:t>ako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kvalitetno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sudjeluje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razgovoru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lektirnome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djelu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povisiti</w:t>
      </w:r>
      <w:proofErr w:type="spellEnd"/>
      <w:r>
        <w:rPr>
          <w:rFonts w:ascii="Cambria" w:hAnsi="Cambria"/>
        </w:rPr>
        <w:t xml:space="preserve"> s </w:t>
      </w:r>
      <w:proofErr w:type="spellStart"/>
      <w:r>
        <w:rPr>
          <w:rFonts w:ascii="Cambria" w:hAnsi="Cambria"/>
        </w:rPr>
        <w:t>obzirom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to </w:t>
      </w:r>
      <w:proofErr w:type="spellStart"/>
      <w:r>
        <w:rPr>
          <w:rFonts w:ascii="Cambria" w:hAnsi="Cambria"/>
        </w:rPr>
        <w:t>sudjelovanje</w:t>
      </w:r>
      <w:proofErr w:type="spellEnd"/>
      <w:r>
        <w:rPr>
          <w:rFonts w:ascii="Cambria" w:hAnsi="Cambria"/>
        </w:rPr>
        <w:t>.</w:t>
      </w:r>
    </w:p>
    <w:p w14:paraId="37F2198A" w14:textId="77777777" w:rsidR="00DE74A0" w:rsidRDefault="00DE74A0">
      <w:pPr>
        <w:rPr>
          <w:rFonts w:ascii="Cambria" w:hAnsi="Cambria"/>
        </w:rPr>
      </w:pPr>
    </w:p>
    <w:p w14:paraId="5DCA854B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Pisano </w:t>
      </w:r>
      <w:proofErr w:type="spellStart"/>
      <w:r>
        <w:rPr>
          <w:rFonts w:ascii="Cambria" w:hAnsi="Cambria"/>
          <w:b/>
        </w:rPr>
        <w:t>izražavanje</w:t>
      </w:r>
      <w:proofErr w:type="spellEnd"/>
    </w:p>
    <w:p w14:paraId="3D6876FF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Ocjenjuje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pisano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učenika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učenice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što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podrazumijeva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ovladanost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pravopisnim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gramatičkim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pravilima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jasno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točno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pisanje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sposobnost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događaja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doživljaja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razmišljanja</w:t>
      </w:r>
      <w:proofErr w:type="spellEnd"/>
      <w:r>
        <w:rPr>
          <w:rFonts w:ascii="Cambria" w:hAnsi="Cambria"/>
        </w:rPr>
        <w:t>.</w:t>
      </w:r>
    </w:p>
    <w:p w14:paraId="6BA9EBED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svakom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obrazovnom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razdoblju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piše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najmanje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školska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zadaća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čija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bilježi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rubriku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mjeseca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kojem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pisana</w:t>
      </w:r>
      <w:proofErr w:type="spellEnd"/>
      <w:r>
        <w:rPr>
          <w:rFonts w:ascii="Cambria" w:hAnsi="Cambria"/>
        </w:rPr>
        <w:t>.</w:t>
      </w:r>
    </w:p>
    <w:p w14:paraId="70CCD463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Osim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školskih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zadaća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pišu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zadaćnice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učenici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dobiti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dodatne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pisanje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pisma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intervjua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poslovnoga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dr.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koje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također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vrednovati</w:t>
      </w:r>
      <w:proofErr w:type="spellEnd"/>
      <w:r>
        <w:rPr>
          <w:rFonts w:ascii="Cambria" w:hAnsi="Cambria"/>
        </w:rPr>
        <w:t xml:space="preserve">. </w:t>
      </w:r>
    </w:p>
    <w:p w14:paraId="7CFCCC61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Učenicima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školske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zadaće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oblici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unaprijed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najavljeni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način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njihova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ocjenjivanja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bilježenja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. </w:t>
      </w:r>
    </w:p>
    <w:p w14:paraId="09398D2B" w14:textId="77777777" w:rsidR="00DE74A0" w:rsidRDefault="00DE74A0">
      <w:pPr>
        <w:rPr>
          <w:rFonts w:ascii="Cambria" w:hAnsi="Cambria"/>
          <w:b/>
        </w:rPr>
      </w:pPr>
    </w:p>
    <w:p w14:paraId="7FE95BB2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5. </w:t>
      </w:r>
      <w:proofErr w:type="spellStart"/>
      <w:r>
        <w:rPr>
          <w:rFonts w:ascii="Cambria" w:hAnsi="Cambria"/>
          <w:b/>
        </w:rPr>
        <w:t>Usmeno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izražavanje</w:t>
      </w:r>
      <w:proofErr w:type="spellEnd"/>
    </w:p>
    <w:p w14:paraId="366FBAE5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 xml:space="preserve">Za </w:t>
      </w:r>
      <w:proofErr w:type="spellStart"/>
      <w:r>
        <w:rPr>
          <w:rFonts w:ascii="Cambria" w:hAnsi="Cambria"/>
        </w:rPr>
        <w:t>nastavu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hrvatskoga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jezika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osobito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bitno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izražavanje</w:t>
      </w:r>
      <w:proofErr w:type="spellEnd"/>
      <w:r>
        <w:rPr>
          <w:rFonts w:ascii="Cambria" w:hAnsi="Cambria"/>
        </w:rPr>
        <w:t xml:space="preserve">. Na </w:t>
      </w:r>
      <w:proofErr w:type="spellStart"/>
      <w:r>
        <w:rPr>
          <w:rFonts w:ascii="Cambria" w:hAnsi="Cambria"/>
        </w:rPr>
        <w:t>svakom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potiče</w:t>
      </w:r>
      <w:proofErr w:type="spellEnd"/>
      <w:r>
        <w:rPr>
          <w:rFonts w:ascii="Cambria" w:hAnsi="Cambria"/>
        </w:rPr>
        <w:t xml:space="preserve"> da </w:t>
      </w:r>
      <w:proofErr w:type="spellStart"/>
      <w:r>
        <w:rPr>
          <w:rFonts w:ascii="Cambria" w:hAnsi="Cambria"/>
        </w:rPr>
        <w:t>sudjeluju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razgovoru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ih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pritom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poziva</w:t>
      </w:r>
      <w:proofErr w:type="spellEnd"/>
      <w:r>
        <w:rPr>
          <w:rFonts w:ascii="Cambria" w:hAnsi="Cambria"/>
        </w:rPr>
        <w:t xml:space="preserve"> da se </w:t>
      </w:r>
      <w:proofErr w:type="spellStart"/>
      <w:r>
        <w:rPr>
          <w:rFonts w:ascii="Cambria" w:hAnsi="Cambria"/>
        </w:rPr>
        <w:t>pridržavaju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razgovornih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pravila</w:t>
      </w:r>
      <w:proofErr w:type="spellEnd"/>
      <w:r>
        <w:rPr>
          <w:rFonts w:ascii="Cambria" w:hAnsi="Cambria"/>
        </w:rPr>
        <w:t>.</w:t>
      </w:r>
    </w:p>
    <w:p w14:paraId="7761A726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kraju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mjeseca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dvomjesečja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tromjesečja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ovisno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dinamici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nastave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učenicima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obajvljuje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za </w:t>
      </w:r>
      <w:proofErr w:type="spellStart"/>
      <w:r>
        <w:rPr>
          <w:rFonts w:ascii="Cambria" w:hAnsi="Cambria"/>
        </w:rPr>
        <w:t>proteklo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razdoblje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svakom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obrazloži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svaki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dobije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informaciju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što</w:t>
      </w:r>
      <w:proofErr w:type="spellEnd"/>
      <w:r>
        <w:rPr>
          <w:rFonts w:ascii="Cambria" w:hAnsi="Cambria"/>
        </w:rPr>
        <w:t xml:space="preserve"> je u </w:t>
      </w:r>
      <w:proofErr w:type="spellStart"/>
      <w:r>
        <w:rPr>
          <w:rFonts w:ascii="Cambria" w:hAnsi="Cambria"/>
        </w:rPr>
        <w:t>usmenom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svladao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što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treba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popraviti</w:t>
      </w:r>
      <w:proofErr w:type="spellEnd"/>
      <w:r>
        <w:rPr>
          <w:rFonts w:ascii="Cambria" w:hAnsi="Cambria"/>
        </w:rPr>
        <w:t xml:space="preserve">). </w:t>
      </w:r>
    </w:p>
    <w:p w14:paraId="78565357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ocjenu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ulazi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recitacije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krasnoslova</w:t>
      </w:r>
      <w:proofErr w:type="spellEnd"/>
      <w:r>
        <w:rPr>
          <w:rFonts w:ascii="Cambria" w:hAnsi="Cambria"/>
        </w:rPr>
        <w:t xml:space="preserve">), </w:t>
      </w:r>
      <w:proofErr w:type="spellStart"/>
      <w:r>
        <w:rPr>
          <w:rFonts w:ascii="Cambria" w:hAnsi="Cambria"/>
        </w:rPr>
        <w:t>predavanja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izlaganja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dramske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igre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drugih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oblika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usmenoga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. Svi </w:t>
      </w:r>
      <w:proofErr w:type="spellStart"/>
      <w:r>
        <w:rPr>
          <w:rFonts w:ascii="Cambria" w:hAnsi="Cambria"/>
        </w:rPr>
        <w:t>takvi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zadatci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unaprijed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najavljeni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upute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njihovu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vrednovanju</w:t>
      </w:r>
      <w:proofErr w:type="spellEnd"/>
      <w:r>
        <w:rPr>
          <w:rFonts w:ascii="Cambria" w:hAnsi="Cambria"/>
        </w:rPr>
        <w:t>.</w:t>
      </w:r>
    </w:p>
    <w:p w14:paraId="22C8183C" w14:textId="77777777" w:rsidR="00DE74A0" w:rsidRDefault="00DE74A0">
      <w:pPr>
        <w:rPr>
          <w:rFonts w:ascii="Cambria" w:hAnsi="Cambria"/>
        </w:rPr>
      </w:pPr>
    </w:p>
    <w:p w14:paraId="7156715D" w14:textId="77777777" w:rsidR="00DE74A0" w:rsidRDefault="00574D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6. </w:t>
      </w:r>
      <w:proofErr w:type="spellStart"/>
      <w:r>
        <w:rPr>
          <w:rFonts w:ascii="Cambria" w:hAnsi="Cambria"/>
          <w:b/>
        </w:rPr>
        <w:t>Medijska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kultura</w:t>
      </w:r>
      <w:proofErr w:type="spellEnd"/>
    </w:p>
    <w:p w14:paraId="1C47E623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Medijska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rubno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područje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nastavnoga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predmeta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hrvatski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jezik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Zbog</w:t>
      </w:r>
      <w:proofErr w:type="spellEnd"/>
      <w:r>
        <w:rPr>
          <w:rFonts w:ascii="Cambria" w:hAnsi="Cambria"/>
        </w:rPr>
        <w:t xml:space="preserve"> toga se u </w:t>
      </w:r>
      <w:proofErr w:type="spellStart"/>
      <w:r>
        <w:rPr>
          <w:rFonts w:ascii="Cambria" w:hAnsi="Cambria"/>
        </w:rPr>
        <w:t>rubriku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medijske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upisuju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vezane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izravno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medijsku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kulturu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interpretacija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filma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radijske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emisije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stripa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sl.), </w:t>
      </w:r>
      <w:proofErr w:type="spellStart"/>
      <w:r>
        <w:rPr>
          <w:rFonts w:ascii="Cambria" w:hAnsi="Cambria"/>
        </w:rPr>
        <w:t>ali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vezane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oblik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nejezičnog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izražavanja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primjerice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crteži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grafički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prikazi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sl.).</w:t>
      </w:r>
    </w:p>
    <w:p w14:paraId="0D548F2E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Zadatci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vezani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medijsku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kutluru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unaprijed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najavljeni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upute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načinima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njihova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vrednovanja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upisivanja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Može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provesti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provjera</w:t>
      </w:r>
      <w:proofErr w:type="spellEnd"/>
      <w:r>
        <w:rPr>
          <w:rFonts w:ascii="Cambria" w:hAnsi="Cambria"/>
        </w:rPr>
        <w:t xml:space="preserve"> znanja </w:t>
      </w:r>
      <w:proofErr w:type="spellStart"/>
      <w:r>
        <w:rPr>
          <w:rFonts w:ascii="Cambria" w:hAnsi="Cambria"/>
        </w:rPr>
        <w:t>gradiva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medijske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koje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obrađivalo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nastavi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medijske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kulture</w:t>
      </w:r>
      <w:proofErr w:type="spellEnd"/>
      <w:r>
        <w:rPr>
          <w:rFonts w:ascii="Cambria" w:hAnsi="Cambria"/>
        </w:rPr>
        <w:t>.</w:t>
      </w:r>
    </w:p>
    <w:p w14:paraId="00058F9D" w14:textId="77777777" w:rsidR="00DE74A0" w:rsidRDefault="00DE74A0">
      <w:pPr>
        <w:rPr>
          <w:rFonts w:ascii="Cambria" w:hAnsi="Cambria"/>
        </w:rPr>
      </w:pPr>
    </w:p>
    <w:p w14:paraId="70631A7A" w14:textId="77777777" w:rsidR="00DE74A0" w:rsidRDefault="00574DA8">
      <w:proofErr w:type="spellStart"/>
      <w:r>
        <w:rPr>
          <w:rFonts w:ascii="Cambria" w:hAnsi="Cambria"/>
          <w:b/>
        </w:rPr>
        <w:t>Zaključivanje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ocjene</w:t>
      </w:r>
      <w:proofErr w:type="spellEnd"/>
    </w:p>
    <w:p w14:paraId="24FBAD1D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Zaključna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izvodi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pojedinih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zaključnih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po </w:t>
      </w:r>
      <w:proofErr w:type="spellStart"/>
      <w:r>
        <w:rPr>
          <w:rFonts w:ascii="Cambria" w:hAnsi="Cambria"/>
        </w:rPr>
        <w:t>područjima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Zbrajaju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zaključne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pojedinih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područja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ukupnu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zaključnu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ocjenu</w:t>
      </w:r>
      <w:proofErr w:type="spellEnd"/>
      <w:r>
        <w:rPr>
          <w:rFonts w:ascii="Cambria" w:hAnsi="Cambria"/>
        </w:rPr>
        <w:t xml:space="preserve">. </w:t>
      </w:r>
    </w:p>
    <w:p w14:paraId="662CFD6F" w14:textId="77777777" w:rsidR="00DE74A0" w:rsidRDefault="00574DA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Zaključna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 ne mora </w:t>
      </w:r>
      <w:proofErr w:type="spellStart"/>
      <w:r>
        <w:rPr>
          <w:rFonts w:ascii="Cambria" w:hAnsi="Cambria"/>
        </w:rPr>
        <w:t>nužno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proizlaziti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aritmetičke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sredine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ocjena</w:t>
      </w:r>
      <w:proofErr w:type="spellEnd"/>
      <w:r>
        <w:rPr>
          <w:rFonts w:ascii="Cambria" w:hAnsi="Cambria"/>
        </w:rPr>
        <w:t xml:space="preserve">. Na </w:t>
      </w:r>
      <w:proofErr w:type="spellStart"/>
      <w:r>
        <w:rPr>
          <w:rFonts w:ascii="Cambria" w:hAnsi="Cambria"/>
        </w:rPr>
        <w:t>zaključnu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ocjenu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utječe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učenikova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aktivnost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nastavi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tijekom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cijele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školske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godine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redovitost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pisanju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domaćih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zadaća</w:t>
      </w:r>
      <w:proofErr w:type="spellEnd"/>
      <w:r>
        <w:rPr>
          <w:rFonts w:ascii="Cambria" w:hAnsi="Cambria"/>
        </w:rPr>
        <w:t xml:space="preserve">.                                                         </w:t>
      </w:r>
    </w:p>
    <w:p w14:paraId="67038B99" w14:textId="77777777" w:rsidR="00DE74A0" w:rsidRDefault="00DE74A0">
      <w:pPr>
        <w:rPr>
          <w:rFonts w:ascii="Cambria" w:hAnsi="Cambria"/>
        </w:rPr>
      </w:pPr>
    </w:p>
    <w:p w14:paraId="0E0F6B97" w14:textId="77777777" w:rsidR="00DE74A0" w:rsidRDefault="00DE74A0">
      <w:pPr>
        <w:rPr>
          <w:rFonts w:ascii="Cambria" w:hAnsi="Cambria"/>
        </w:rPr>
      </w:pPr>
    </w:p>
    <w:p w14:paraId="009F2EC4" w14:textId="77777777" w:rsidR="00DE74A0" w:rsidRDefault="00574DA8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5D1BD70" w14:textId="77777777" w:rsidR="00DE74A0" w:rsidRDefault="00574DA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A5D6049" w14:textId="77777777" w:rsidR="00DE74A0" w:rsidRDefault="00574DA8" w:rsidP="006365C4">
      <w:pPr>
        <w:rPr>
          <w:rFonts w:ascii="Cambria" w:hAnsi="Cambria"/>
        </w:rPr>
      </w:pPr>
      <w:r>
        <w:rPr>
          <w:rFonts w:ascii="Cambria" w:hAnsi="Cambria"/>
        </w:rPr>
        <w:t xml:space="preserve">Melita Vuković, prof.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Ana Penezić, prof.</w:t>
      </w:r>
    </w:p>
    <w:p w14:paraId="3B43936E" w14:textId="77777777" w:rsidR="00DE74A0" w:rsidRDefault="00574DA8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A7BC4AB" w14:textId="77777777" w:rsidR="00DE74A0" w:rsidRDefault="00DE74A0"/>
    <w:sectPr w:rsidR="00DE74A0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EC48" w14:textId="77777777" w:rsidR="00F03156" w:rsidRDefault="00F03156">
      <w:pPr>
        <w:spacing w:after="0"/>
      </w:pPr>
      <w:r>
        <w:separator/>
      </w:r>
    </w:p>
  </w:endnote>
  <w:endnote w:type="continuationSeparator" w:id="0">
    <w:p w14:paraId="39111A6D" w14:textId="77777777" w:rsidR="00F03156" w:rsidRDefault="00F03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E6D5" w14:textId="77777777" w:rsidR="00F03156" w:rsidRDefault="00F0315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047F55" w14:textId="77777777" w:rsidR="00F03156" w:rsidRDefault="00F031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A0"/>
    <w:rsid w:val="00574DA8"/>
    <w:rsid w:val="006365C4"/>
    <w:rsid w:val="00CD378D"/>
    <w:rsid w:val="00DE74A0"/>
    <w:rsid w:val="00F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29D5"/>
  <w15:docId w15:val="{70F00690-D752-40B3-BA71-2C79E63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0" w:lineRule="auto"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Vukovic</dc:creator>
  <cp:lastModifiedBy>Tanja Bačić-Bešenić</cp:lastModifiedBy>
  <cp:revision>2</cp:revision>
  <dcterms:created xsi:type="dcterms:W3CDTF">2021-10-06T10:27:00Z</dcterms:created>
  <dcterms:modified xsi:type="dcterms:W3CDTF">2021-10-06T10:27:00Z</dcterms:modified>
</cp:coreProperties>
</file>