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31" w:rsidRDefault="00A00A31" w:rsidP="00A00A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OBRAZLOŽENJE REBALANSA I FINANCIJSKOG PLANA ZA 2024. GODINU</w:t>
      </w:r>
    </w:p>
    <w:p w:rsidR="00A00A31" w:rsidRDefault="00A00A31" w:rsidP="00A00A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00A31" w:rsidRDefault="00A00A31" w:rsidP="00A00A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Promjene u odnosu na izvorni plan za 2024. godinu:</w:t>
      </w:r>
    </w:p>
    <w:p w:rsidR="00A00A31" w:rsidRDefault="00A00A31" w:rsidP="00A00A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1. dodan je prihod za tekuće pomoći iz proračuna koji nije nadležan u iznosu od</w:t>
      </w:r>
    </w:p>
    <w:p w:rsidR="00A00A31" w:rsidRDefault="00A00A31" w:rsidP="00A00A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- 260,00 eura za rad Županijskog stručnog vijeća tehničke kulture </w:t>
      </w:r>
    </w:p>
    <w:p w:rsidR="00A00A31" w:rsidRPr="00A00A31" w:rsidRDefault="00A00A31" w:rsidP="00A00A3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0A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- 705,00 eura za </w:t>
      </w:r>
      <w:r w:rsidRPr="00A00A31">
        <w:rPr>
          <w:rFonts w:ascii="Arial" w:hAnsi="Arial" w:cs="Arial"/>
          <w:color w:val="000000"/>
          <w:sz w:val="24"/>
          <w:szCs w:val="24"/>
          <w:shd w:val="clear" w:color="auto" w:fill="FFFFFF"/>
        </w:rPr>
        <w:t>opskrbu školske ustanova besplatnim zalihama menstrualnih higijenskih potrepština za 2024. godinu</w:t>
      </w:r>
    </w:p>
    <w:p w:rsidR="00515B0F" w:rsidRDefault="00A00A31" w:rsidP="00A00A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2. dodan prihod za nabavu nefinancijske imovine od nadležnog proračuna u iznosu od 3.450,00 eura</w:t>
      </w:r>
    </w:p>
    <w:p w:rsidR="00515B0F" w:rsidRDefault="00A00A31" w:rsidP="00A00A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3. usklađen</w:t>
      </w:r>
      <w:r w:rsidR="004E26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prihod </w:t>
      </w:r>
      <w:r w:rsidR="00515B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 </w:t>
      </w:r>
      <w:r w:rsidR="004E26A2" w:rsidRPr="004E26A2">
        <w:rPr>
          <w:rFonts w:ascii="Arial" w:hAnsi="Arial" w:cs="Arial"/>
          <w:color w:val="333333"/>
          <w:sz w:val="24"/>
          <w:szCs w:val="24"/>
          <w:shd w:val="clear" w:color="auto" w:fill="FFFFFF"/>
        </w:rPr>
        <w:t>O</w:t>
      </w:r>
      <w:r w:rsidR="00515B0F" w:rsidRPr="004E26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dluci </w:t>
      </w:r>
      <w:r w:rsidR="004E26A2" w:rsidRPr="004E26A2">
        <w:rPr>
          <w:rFonts w:ascii="Arial" w:hAnsi="Arial" w:cs="Arial"/>
          <w:color w:val="000000"/>
          <w:sz w:val="24"/>
          <w:szCs w:val="24"/>
          <w:shd w:val="clear" w:color="auto" w:fill="FFFFFF"/>
        </w:rPr>
        <w:t>o decentraliziranim sredstvima za 2024. godinu.</w:t>
      </w:r>
      <w:r w:rsidRPr="004E26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nadležnog proračuna za rashode poslovanja - decentralizirana sredstva - smanjenje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 iznosu od 616,00 eura</w:t>
      </w:r>
    </w:p>
    <w:p w:rsidR="00A00A31" w:rsidRPr="004E26A2" w:rsidRDefault="00A00A31" w:rsidP="00A00A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 w:rsidR="004E26A2" w:rsidRPr="004E26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školski odbor prema zakonskim propisima usvaja </w:t>
      </w:r>
      <w:r w:rsidR="004E26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financijski plan i rebalanse istoga </w:t>
      </w:r>
      <w:r w:rsidR="004E26A2" w:rsidRPr="004E26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na 2. razini </w:t>
      </w:r>
      <w:r w:rsidR="004E26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računskog plana </w:t>
      </w:r>
      <w:r w:rsidR="004E26A2" w:rsidRPr="004E26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(na nivou skupine) </w:t>
      </w:r>
      <w:r w:rsidR="004E26A2" w:rsidRPr="004E26A2">
        <w:rPr>
          <w:rFonts w:ascii="Arial" w:hAnsi="Arial" w:cs="Arial"/>
          <w:sz w:val="24"/>
          <w:szCs w:val="24"/>
        </w:rPr>
        <w:t>a ostvarenje/izvršenje 2023. godine iskaz</w:t>
      </w:r>
      <w:r w:rsidR="004E26A2">
        <w:rPr>
          <w:rFonts w:ascii="Arial" w:hAnsi="Arial" w:cs="Arial"/>
          <w:sz w:val="24"/>
          <w:szCs w:val="24"/>
        </w:rPr>
        <w:t>ano je na</w:t>
      </w:r>
      <w:r w:rsidR="004E26A2" w:rsidRPr="004E26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4. razini računskog plana </w:t>
      </w:r>
    </w:p>
    <w:p w:rsidR="00A00A31" w:rsidRDefault="00A00A31" w:rsidP="00A00A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00A31" w:rsidRDefault="00A00A31" w:rsidP="00A00A3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Predsjednik ŠO:                                                                     Ravnateljica.:  </w:t>
      </w:r>
    </w:p>
    <w:p w:rsidR="00A00A31" w:rsidRDefault="00A00A31" w:rsidP="00A00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Jadranko Bartolić, prof.                                                       Vlatka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Kolertić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 prof.</w:t>
      </w:r>
    </w:p>
    <w:p w:rsidR="00851EE7" w:rsidRDefault="00851EE7"/>
    <w:p w:rsidR="00FD4349" w:rsidRDefault="00FD4349">
      <w:r>
        <w:t xml:space="preserve">KLASA: </w:t>
      </w:r>
      <w:r w:rsidRPr="00FD4349">
        <w:t>400-01/24-01/1</w:t>
      </w:r>
    </w:p>
    <w:p w:rsidR="00FD4349" w:rsidRDefault="00FD4349">
      <w:r>
        <w:t>URBROJ:</w:t>
      </w:r>
      <w:r w:rsidRPr="00FD4349">
        <w:t xml:space="preserve"> 238-10-3-03-24-2</w:t>
      </w:r>
      <w:bookmarkStart w:id="0" w:name="_GoBack"/>
      <w:bookmarkEnd w:id="0"/>
    </w:p>
    <w:p w:rsidR="00FD4349" w:rsidRDefault="00FD4349">
      <w:r>
        <w:t>U Ivanić-Gradu, 23. 5.2024.</w:t>
      </w:r>
    </w:p>
    <w:sectPr w:rsidR="00FD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31"/>
    <w:rsid w:val="004E26A2"/>
    <w:rsid w:val="00515B0F"/>
    <w:rsid w:val="00851EE7"/>
    <w:rsid w:val="00A00A31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A870"/>
  <w15:chartTrackingRefBased/>
  <w15:docId w15:val="{404B7C14-CCBC-4893-82AE-F0B3B48A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3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OSSBIG</cp:lastModifiedBy>
  <cp:revision>2</cp:revision>
  <dcterms:created xsi:type="dcterms:W3CDTF">2024-07-12T09:07:00Z</dcterms:created>
  <dcterms:modified xsi:type="dcterms:W3CDTF">2024-07-12T09:07:00Z</dcterms:modified>
</cp:coreProperties>
</file>