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D00C" w14:textId="7958400F" w:rsidR="002F497E" w:rsidRPr="00DC5727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  <w:t>3.b</w:t>
      </w:r>
    </w:p>
    <w:p w14:paraId="25B50EDD" w14:textId="77777777" w:rsidR="002F497E" w:rsidRPr="00BD1119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3465F170" w14:textId="77777777" w:rsidR="002A22F0" w:rsidRPr="00EB42A9" w:rsidRDefault="002A22F0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45EC2902" w14:textId="199998FC" w:rsidR="002A22F0" w:rsidRDefault="002A22F0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712C36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</w:t>
      </w:r>
      <w:r w:rsidRPr="00C651E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dočekati</w:t>
      </w:r>
      <w:r w:rsidRPr="00C651E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shd w:val="clear" w:color="auto" w:fill="FFFF00"/>
          <w:lang w:eastAsia="hr-HR"/>
          <w14:ligatures w14:val="none"/>
        </w:rPr>
        <w:t xml:space="preserve"> </w:t>
      </w:r>
      <w:r w:rsidRPr="00C651E7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učenike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1D7A8072" w14:textId="77777777" w:rsidR="00452D06" w:rsidRPr="00EB42A9" w:rsidRDefault="00452D06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2E07F819" w14:textId="77777777" w:rsidR="002F497E" w:rsidRPr="0091481A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52D06" w:rsidRPr="00524691" w14:paraId="7CF50A4D" w14:textId="77777777" w:rsidTr="00452D06">
        <w:trPr>
          <w:trHeight w:val="1149"/>
        </w:trPr>
        <w:tc>
          <w:tcPr>
            <w:tcW w:w="1696" w:type="dxa"/>
            <w:shd w:val="clear" w:color="auto" w:fill="FFFF00"/>
          </w:tcPr>
          <w:p w14:paraId="02C59953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7197A824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621A669D" w14:textId="40535404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Trag u priči 3, radna bilježnica</w:t>
            </w:r>
            <w:r w:rsidRPr="00524691">
              <w:rPr>
                <w:rFonts w:ascii="Times New Roman" w:hAnsi="Times New Roman" w:cs="Times New Roman"/>
              </w:rPr>
              <w:t xml:space="preserve"> hrvatskoga jezika za 3. razred osnovne škole, izv. prof. dr. sc. Vesna Budinski, doc. dr. sc. Martina Kolar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Billege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001A1E42" w14:textId="77777777" w:rsidTr="00452D06">
        <w:trPr>
          <w:trHeight w:val="1242"/>
        </w:trPr>
        <w:tc>
          <w:tcPr>
            <w:tcW w:w="1696" w:type="dxa"/>
            <w:shd w:val="clear" w:color="auto" w:fill="FFFF00"/>
          </w:tcPr>
          <w:p w14:paraId="5F992248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10C51D2B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74FCBB82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1EB24F9B" w14:textId="7F5271E2" w:rsidR="00452D06" w:rsidRPr="00524691" w:rsidRDefault="00452D06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MATEMATIKA 3, zbirka zadataka</w:t>
            </w:r>
            <w:r w:rsidRPr="00524691">
              <w:rPr>
                <w:rFonts w:ascii="Times New Roman" w:hAnsi="Times New Roman" w:cs="Times New Roman"/>
              </w:rPr>
              <w:t xml:space="preserve"> za treći razred osnovne škole, Marijana Martić, Gordana Ivančić, Željana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Lažeta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2B9FE1CE" w14:textId="77777777" w:rsidTr="00452D06">
        <w:tc>
          <w:tcPr>
            <w:tcW w:w="1696" w:type="dxa"/>
            <w:shd w:val="clear" w:color="auto" w:fill="FFFF00"/>
          </w:tcPr>
          <w:p w14:paraId="65B5D14F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0B2BB61E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26F65E63" w14:textId="0B667143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Priroda i društvo 3, nastavni listići</w:t>
            </w:r>
            <w:r w:rsidRPr="00524691">
              <w:rPr>
                <w:rFonts w:ascii="Times New Roman" w:hAnsi="Times New Roman" w:cs="Times New Roman"/>
              </w:rPr>
              <w:t xml:space="preserve"> za 3. razred osnovne škole, Nataša Svoboda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Arnautov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Basta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217D261B" w14:textId="77777777" w:rsidTr="00452D06">
        <w:tc>
          <w:tcPr>
            <w:tcW w:w="1696" w:type="dxa"/>
            <w:shd w:val="clear" w:color="auto" w:fill="FFFF00"/>
          </w:tcPr>
          <w:p w14:paraId="7365B5E6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7371" w:type="dxa"/>
            <w:shd w:val="clear" w:color="auto" w:fill="FFFF00"/>
          </w:tcPr>
          <w:p w14:paraId="20002CFF" w14:textId="76AFE330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524691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5246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24691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524691">
              <w:rPr>
                <w:rFonts w:ascii="Times New Roman" w:hAnsi="Times New Roman" w:cs="Times New Roman"/>
                <w:b/>
                <w:bCs/>
              </w:rPr>
              <w:t xml:space="preserve"> 3, radna bilježnica</w:t>
            </w:r>
            <w:r w:rsidRPr="00524691">
              <w:rPr>
                <w:rFonts w:ascii="Times New Roman" w:hAnsi="Times New Roman" w:cs="Times New Roman"/>
              </w:rPr>
              <w:t xml:space="preserve"> za engleski jezik u trećem razredu osnovne škole, treća godina učenja, Maja Mardešić, 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452D06" w:rsidRPr="00524691" w14:paraId="23D2E0D5" w14:textId="77777777" w:rsidTr="00452D06">
        <w:tc>
          <w:tcPr>
            <w:tcW w:w="1696" w:type="dxa"/>
          </w:tcPr>
          <w:p w14:paraId="592B8B56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371" w:type="dxa"/>
          </w:tcPr>
          <w:p w14:paraId="768D3E8D" w14:textId="67B1FDDE" w:rsidR="00452D06" w:rsidRPr="00524691" w:rsidRDefault="00452D06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e-SVIJET 3, radna bilježnica</w:t>
            </w:r>
            <w:r w:rsidRPr="00524691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Blagus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24691">
              <w:rPr>
                <w:rFonts w:ascii="Times New Roman" w:hAnsi="Times New Roman" w:cs="Times New Roman"/>
              </w:rPr>
              <w:t>,  Marijana Šundov,  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452D06" w:rsidRPr="00524691" w14:paraId="57A872A2" w14:textId="77777777" w:rsidTr="00452D06">
        <w:tc>
          <w:tcPr>
            <w:tcW w:w="1696" w:type="dxa"/>
          </w:tcPr>
          <w:p w14:paraId="6C080692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371" w:type="dxa"/>
          </w:tcPr>
          <w:p w14:paraId="0AF0FBEA" w14:textId="5CA98112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U ljubavi i pomirenju, radna bilježnica</w:t>
            </w:r>
            <w:r w:rsidRPr="00524691">
              <w:rPr>
                <w:rFonts w:ascii="Times New Roman" w:hAnsi="Times New Roman" w:cs="Times New Roman"/>
              </w:rPr>
              <w:t xml:space="preserve"> za katolički vjeronauk 3. razreda OŠ, Tihana Petković, Ana Volf, Ivica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Pažin</w:t>
            </w:r>
            <w:proofErr w:type="spellEnd"/>
            <w:r w:rsidRPr="00524691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452D06" w14:paraId="77B82497" w14:textId="77777777" w:rsidTr="00452D06">
        <w:trPr>
          <w:trHeight w:val="1117"/>
        </w:trPr>
        <w:tc>
          <w:tcPr>
            <w:tcW w:w="1696" w:type="dxa"/>
            <w:shd w:val="clear" w:color="auto" w:fill="FFFF00"/>
          </w:tcPr>
          <w:p w14:paraId="1BE67313" w14:textId="77777777" w:rsidR="00452D06" w:rsidRPr="00D463BB" w:rsidRDefault="00452D06" w:rsidP="00C52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72D95519" w14:textId="77777777" w:rsidR="00452D06" w:rsidRPr="00D463BB" w:rsidRDefault="00452D06" w:rsidP="00C52596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F6E0310" w14:textId="77777777" w:rsidR="002F497E" w:rsidRPr="00767B22" w:rsidRDefault="002F497E" w:rsidP="002F497E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A78401A" w14:textId="77777777" w:rsidR="002F497E" w:rsidRPr="00767B22" w:rsidRDefault="002F497E" w:rsidP="002F497E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23FDD44" w14:textId="77777777" w:rsidR="002F497E" w:rsidRDefault="002F497E" w:rsidP="002F497E"/>
    <w:p w14:paraId="47185FE8" w14:textId="77777777" w:rsidR="002F497E" w:rsidRDefault="002F497E" w:rsidP="002F497E"/>
    <w:p w14:paraId="2AD97D46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E"/>
    <w:rsid w:val="000C63F4"/>
    <w:rsid w:val="001D2783"/>
    <w:rsid w:val="001E0D1A"/>
    <w:rsid w:val="0021722D"/>
    <w:rsid w:val="002A22F0"/>
    <w:rsid w:val="002F497E"/>
    <w:rsid w:val="00350B13"/>
    <w:rsid w:val="00355803"/>
    <w:rsid w:val="00452D06"/>
    <w:rsid w:val="00524691"/>
    <w:rsid w:val="0068523D"/>
    <w:rsid w:val="00712C36"/>
    <w:rsid w:val="008314FC"/>
    <w:rsid w:val="008939FB"/>
    <w:rsid w:val="00C651E7"/>
    <w:rsid w:val="00CD62D9"/>
    <w:rsid w:val="00E73EAD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59"/>
  <w15:chartTrackingRefBased/>
  <w15:docId w15:val="{E2339C87-86DD-45E3-A934-124ED50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7E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F49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49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49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49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49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49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49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49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49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4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4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4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49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497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49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49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49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49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4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497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4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497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F49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497E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F49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4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49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497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F49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7</cp:revision>
  <dcterms:created xsi:type="dcterms:W3CDTF">2025-06-04T10:07:00Z</dcterms:created>
  <dcterms:modified xsi:type="dcterms:W3CDTF">2025-07-07T06:57:00Z</dcterms:modified>
</cp:coreProperties>
</file>